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(V</w:t>
      </w:r>
      <w:r>
        <w:rPr>
          <w:rFonts w:hint="eastAsia"/>
          <w:sz w:val="28"/>
          <w:szCs w:val="28"/>
          <w:lang w:val="en-US" w:eastAsia="zh-CN"/>
        </w:rPr>
        <w:t>T_E1</w:t>
      </w:r>
      <w:r>
        <w:rPr>
          <w:rFonts w:hint="eastAsia"/>
          <w:sz w:val="28"/>
          <w:szCs w:val="28"/>
        </w:rPr>
        <w:t>.bin)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</w:t>
      </w:r>
      <w:r>
        <w:rPr>
          <w:rFonts w:hint="eastAsia"/>
          <w:sz w:val="28"/>
          <w:szCs w:val="28"/>
        </w:rPr>
        <w:t>V</w:t>
      </w:r>
      <w:r>
        <w:rPr>
          <w:rFonts w:hint="eastAsia"/>
          <w:sz w:val="28"/>
          <w:szCs w:val="28"/>
          <w:lang w:val="en-US" w:eastAsia="zh-CN"/>
        </w:rPr>
        <w:t>T_E1</w:t>
      </w:r>
      <w:r>
        <w:rPr>
          <w:rFonts w:hint="eastAsia"/>
          <w:sz w:val="28"/>
          <w:szCs w:val="28"/>
        </w:rPr>
        <w:t>.bin</w:t>
      </w:r>
      <w:r>
        <w:rPr>
          <w:i/>
          <w:sz w:val="28"/>
          <w:szCs w:val="28"/>
        </w:rPr>
        <w:t>)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 xml:space="preserve">is the same as the website show. </w:t>
      </w:r>
      <w:bookmarkStart w:id="0" w:name="_GoBack"/>
      <w:bookmarkEnd w:id="0"/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16859BD"/>
    <w:rsid w:val="054C092A"/>
    <w:rsid w:val="06D94757"/>
    <w:rsid w:val="0F451444"/>
    <w:rsid w:val="12CE5023"/>
    <w:rsid w:val="20E0332E"/>
    <w:rsid w:val="2DE962DA"/>
    <w:rsid w:val="2E9406EF"/>
    <w:rsid w:val="36A41EC7"/>
    <w:rsid w:val="3A3D709D"/>
    <w:rsid w:val="4DDA1617"/>
    <w:rsid w:val="67FE187F"/>
    <w:rsid w:val="6AB86080"/>
    <w:rsid w:val="73160F55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229</Words>
  <Characters>1023</Characters>
  <Lines>13</Lines>
  <Paragraphs>3</Paragraphs>
  <TotalTime>2</TotalTime>
  <ScaleCrop>false</ScaleCrop>
  <LinksUpToDate>false</LinksUpToDate>
  <CharactersWithSpaces>1241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2023-05-04T08:53:50Z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